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i w:val="1"/>
          <w:color w:val="660066"/>
          <w:sz w:val="44"/>
          <w:szCs w:val="44"/>
          <w:rtl w:val="0"/>
        </w:rPr>
        <w:t xml:space="preserve">Full d’inscripció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4050"/>
        <w:gridCol w:w="2595"/>
        <w:tblGridChange w:id="0">
          <w:tblGrid>
            <w:gridCol w:w="2370"/>
            <w:gridCol w:w="4050"/>
            <w:gridCol w:w="25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Setmana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Carmanyola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l’11 al 14 d’abril de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) sí      (   ) no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818.897637795275"/>
        </w:tabs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66006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60066"/>
          <w:sz w:val="32"/>
          <w:szCs w:val="32"/>
          <w:u w:val="none"/>
          <w:shd w:fill="auto" w:val="clear"/>
          <w:vertAlign w:val="baseline"/>
          <w:rtl w:val="0"/>
        </w:rPr>
        <w:t xml:space="preserve">Dades personals: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122"/>
        <w:gridCol w:w="4393"/>
        <w:tblGridChange w:id="0">
          <w:tblGrid>
            <w:gridCol w:w="4514"/>
            <w:gridCol w:w="122"/>
            <w:gridCol w:w="4393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 i cognoms del l’infant: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naixement: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NIF de l’infant (si en té):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Adreça: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  <w:sectPr>
          <w:headerReference r:id="rId6" w:type="default"/>
          <w:headerReference r:id="rId7" w:type="first"/>
          <w:footerReference r:id="rId8" w:type="default"/>
          <w:pgSz w:h="16834" w:w="11909" w:orient="portrait"/>
          <w:pgMar w:bottom="568" w:top="959" w:left="1440" w:right="1440" w:header="720" w:footer="282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40,00€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(30,00€ per famílies nombroses)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Acollida de migdia i dinar de carmanyola, 4,00€/dia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Anoteu l’import total que ingressareu: 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sectPr>
          <w:type w:val="continuous"/>
          <w:pgSz w:h="16834" w:w="11909" w:orient="portrait"/>
          <w:pgMar w:bottom="568" w:top="959" w:left="1440" w:right="1440" w:header="720" w:footer="282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"/>
        <w:gridCol w:w="374"/>
        <w:gridCol w:w="374"/>
        <w:gridCol w:w="374"/>
        <w:gridCol w:w="375"/>
        <w:gridCol w:w="374"/>
        <w:gridCol w:w="375"/>
        <w:gridCol w:w="375"/>
        <w:gridCol w:w="375"/>
        <w:gridCol w:w="376"/>
        <w:gridCol w:w="375"/>
        <w:gridCol w:w="376"/>
        <w:gridCol w:w="236"/>
        <w:gridCol w:w="529"/>
        <w:gridCol w:w="236"/>
        <w:gridCol w:w="530"/>
        <w:gridCol w:w="375"/>
        <w:gridCol w:w="375"/>
        <w:gridCol w:w="375"/>
        <w:gridCol w:w="376"/>
        <w:gridCol w:w="375"/>
        <w:gridCol w:w="375"/>
        <w:gridCol w:w="375"/>
        <w:gridCol w:w="376"/>
        <w:tblGridChange w:id="0">
          <w:tblGrid>
            <w:gridCol w:w="373"/>
            <w:gridCol w:w="374"/>
            <w:gridCol w:w="374"/>
            <w:gridCol w:w="374"/>
            <w:gridCol w:w="375"/>
            <w:gridCol w:w="374"/>
            <w:gridCol w:w="375"/>
            <w:gridCol w:w="375"/>
            <w:gridCol w:w="375"/>
            <w:gridCol w:w="376"/>
            <w:gridCol w:w="375"/>
            <w:gridCol w:w="376"/>
            <w:gridCol w:w="236"/>
            <w:gridCol w:w="529"/>
            <w:gridCol w:w="236"/>
            <w:gridCol w:w="530"/>
            <w:gridCol w:w="375"/>
            <w:gridCol w:w="375"/>
            <w:gridCol w:w="375"/>
            <w:gridCol w:w="376"/>
            <w:gridCol w:w="375"/>
            <w:gridCol w:w="375"/>
            <w:gridCol w:w="375"/>
            <w:gridCol w:w="376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gridSpan w:val="2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Telèfons de contacte responsables legals: (indiqueu-ne dos)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/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Pagament mitjançant transferència o ingrés en un d’aquests comptes: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ES07 2100 0526 6502 0000 9313 / ES36 0182 5938 9100 1020 2015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02"/>
        <w:tblGridChange w:id="0">
          <w:tblGrid>
            <w:gridCol w:w="9102"/>
          </w:tblGrid>
        </w:tblGridChange>
      </w:tblGrid>
      <w:tr>
        <w:trPr>
          <w:cantSplit w:val="0"/>
          <w:trHeight w:val="160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persona sotasignant autoritza a l’Ajuntament de Corbins a </w:t>
            </w:r>
            <w:r w:rsidDel="00000000" w:rsidR="00000000" w:rsidRPr="00000000">
              <w:rPr>
                <w:rtl w:val="0"/>
              </w:rPr>
              <w:t xml:space="preserve">gestionar les dades personal d’aquest document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Nom i signatura: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 que hi adjunteu còpia de: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</w:t>
      </w:r>
      <w:r w:rsidDel="00000000" w:rsidR="00000000" w:rsidRPr="00000000">
        <w:rPr>
          <w:sz w:val="24"/>
          <w:szCs w:val="24"/>
          <w:rtl w:val="0"/>
        </w:rPr>
        <w:t xml:space="preserve">geta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Individual Sanitària de l</w:t>
      </w:r>
      <w:r w:rsidDel="00000000" w:rsidR="00000000" w:rsidRPr="00000000">
        <w:rPr>
          <w:sz w:val="24"/>
          <w:szCs w:val="24"/>
          <w:rtl w:val="0"/>
        </w:rPr>
        <w:t xml:space="preserve">’infant,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llibre de vacunes actualitzat,</w:t>
      </w:r>
      <w:r w:rsidDel="00000000" w:rsidR="00000000" w:rsidRPr="00000000">
        <w:rPr>
          <w:sz w:val="24"/>
          <w:szCs w:val="24"/>
          <w:rtl w:val="0"/>
        </w:rPr>
        <w:t xml:space="preserve"> i NIF d’un/a tutor/a legal.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Declaració responsable Covid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Còpia del carnet de família nombrosa (si és el cas)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(ompliu el revers de la butlleta)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En/na  ......................................................................., amb NIF ............................... en qualitat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(mare/pare/tutor legal)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..................................................................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(escriviu SÍ o 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AUTORITZO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 que participi en les activitats del casal </w:t>
      </w:r>
      <w:r w:rsidDel="00000000" w:rsidR="00000000" w:rsidRPr="00000000">
        <w:rPr>
          <w:sz w:val="24"/>
          <w:szCs w:val="24"/>
          <w:rtl w:val="0"/>
        </w:rPr>
        <w:t xml:space="preserve">de primavera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 que en aquestes es pugui desplaçar pel casc urbà de Corbins a peu acompanyat/da.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(escriviu SÍ o NO)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AUTORITZO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 que s’inclogui el meu telèfon personal en un grup privat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Whatsapp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s’utilitzarà exclusivament per transmetre informacions referents al casal.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(escriviu SÍ o NO)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AUTORITZO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 que l’infant pugui </w:t>
      </w:r>
      <w:r w:rsidDel="00000000" w:rsidR="00000000" w:rsidRPr="00000000">
        <w:rPr>
          <w:sz w:val="24"/>
          <w:szCs w:val="24"/>
          <w:rtl w:val="0"/>
        </w:rPr>
        <w:t xml:space="preserve">aparèixer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imatges o vídeos en webs o comptes propis de l’Ajuntament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Facebook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Instagram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amb l’únic afany de comunicar, difondre i promoure les activitats pròpies de l’ajuntament.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(escriviu SÍ o NO)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AUTORITZO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l’equip de dirigents a prendre les decisions medicoquirúrgiques necessàries en cas d’urgència i no poder contactar amb els responsables legals amb urgència.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cal tenir en compte les següents qüestions mèdiques: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1"/>
          <w:rtl w:val="0"/>
        </w:rPr>
        <w:t xml:space="preserve">al·lèrgies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impediments físics o psíquics, malalties, medicació rellevant ...)</w:t>
      </w:r>
    </w:p>
    <w:tbl>
      <w:tblPr>
        <w:tblStyle w:val="Table6"/>
        <w:tblW w:w="94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70"/>
        <w:tblGridChange w:id="0">
          <w:tblGrid>
            <w:gridCol w:w="9470"/>
          </w:tblGrid>
        </w:tblGridChange>
      </w:tblGrid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Corbins, ....... d</w:t>
      </w:r>
      <w:r w:rsidDel="00000000" w:rsidR="00000000" w:rsidRPr="00000000">
        <w:rPr>
          <w:sz w:val="24"/>
          <w:szCs w:val="24"/>
          <w:rtl w:val="0"/>
        </w:rPr>
        <w:t xml:space="preserve">’abril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fob9te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 i signatura </w:t>
      </w:r>
    </w:p>
    <w:tbl>
      <w:tblPr>
        <w:tblStyle w:val="Table7"/>
        <w:tblW w:w="92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89"/>
        <w:tblGridChange w:id="0">
          <w:tblGrid>
            <w:gridCol w:w="9289"/>
          </w:tblGrid>
        </w:tblGridChange>
      </w:tblGrid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52.71653543307366" w:top="959" w:left="1440" w:right="1440" w:header="720" w:footer="28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Abadi MT Condensed Ligh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L’Ajuntament de Corbins (Pl. De la Vila s/n, 25137 Corbins – LLEIDA) és el RESPONSABLE del tractament de les dades personals, i l’informa que aquestes seran tractades en virtut de la llei UE 2016/679 del 27 d’abril de 2016, relatiu a la protecció de les persones físiques pel que fa al tractament de dades personals i a la lliure circulació d’aquestes dades i la Llei Orgànica (ES) 15/1999 de 13 de desembre (LOPD) relativa a la protecció de dades de caràcter personal. El signant té el dret a retirar el consentiment en qualsevol moment. d’accés, rectificació, portabilitat i supressió de les seves dades de la limitació o oposició al seu tractament. i a presentar una reclamació davant l’autoritat de control (agpd.es) si considera que el tractament no s’ajusta a la normativa vigent.</w:t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4111" w:right="0" w:firstLine="72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-114299</wp:posOffset>
          </wp:positionH>
          <wp:positionV relativeFrom="paragraph">
            <wp:posOffset>635</wp:posOffset>
          </wp:positionV>
          <wp:extent cx="1828800" cy="83693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836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4111" w:right="0" w:firstLine="72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Casal </w:t>
    </w:r>
    <w:r w:rsidDel="00000000" w:rsidR="00000000" w:rsidRPr="00000000">
      <w:rPr>
        <w:i w:val="1"/>
        <w:sz w:val="36"/>
        <w:szCs w:val="36"/>
        <w:rtl w:val="0"/>
      </w:rPr>
      <w:t xml:space="preserve">de primavera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3686" w:right="0" w:firstLine="720"/>
      <w:jc w:val="left"/>
      <w:rPr>
        <w:rFonts w:ascii="Abadi MT Condensed Light" w:cs="Abadi MT Condensed Light" w:eastAsia="Abadi MT Condensed Light" w:hAnsi="Abadi MT Condensed Light"/>
        <w:b w:val="1"/>
        <w:i w:val="0"/>
        <w:smallCaps w:val="0"/>
        <w:strike w:val="0"/>
        <w:color w:val="9900ff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2160" w:right="0" w:firstLine="72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4253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